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1C51" w14:textId="013ED682" w:rsidR="004C710A" w:rsidRPr="004C710A" w:rsidRDefault="004C710A" w:rsidP="004C710A">
      <w:pPr>
        <w:jc w:val="center"/>
      </w:pPr>
      <w:r>
        <w:t>David M. Hart</w:t>
      </w:r>
    </w:p>
    <w:p w14:paraId="62B1259E" w14:textId="77777777" w:rsidR="004C710A" w:rsidRDefault="004C710A" w:rsidP="004B23D4">
      <w:pPr>
        <w:rPr>
          <w:b w:val="0"/>
          <w:bCs/>
        </w:rPr>
      </w:pPr>
    </w:p>
    <w:p w14:paraId="174A6384" w14:textId="0EC8F9F1" w:rsidR="004C710A" w:rsidRDefault="004C710A" w:rsidP="004C710A">
      <w:pPr>
        <w:rPr>
          <w:b w:val="0"/>
          <w:bCs/>
        </w:rPr>
      </w:pPr>
      <w:r w:rsidRPr="004C710A">
        <w:rPr>
          <w:b w:val="0"/>
          <w:bCs/>
        </w:rPr>
        <w:t>David M. Hart is</w:t>
      </w:r>
      <w:r w:rsidR="00EF4035">
        <w:rPr>
          <w:b w:val="0"/>
          <w:bCs/>
        </w:rPr>
        <w:t xml:space="preserve"> a</w:t>
      </w:r>
      <w:r w:rsidR="00EF4035" w:rsidRPr="00EF4035">
        <w:rPr>
          <w:b w:val="0"/>
          <w:bCs/>
        </w:rPr>
        <w:t xml:space="preserve"> senior fellow for </w:t>
      </w:r>
      <w:r w:rsidR="00EF4035">
        <w:rPr>
          <w:b w:val="0"/>
          <w:bCs/>
        </w:rPr>
        <w:t xml:space="preserve">climate and energy </w:t>
      </w:r>
      <w:r w:rsidR="00EF4035" w:rsidRPr="00EF4035">
        <w:rPr>
          <w:b w:val="0"/>
          <w:bCs/>
        </w:rPr>
        <w:t>at the Council on Foreign Relations (CFR).</w:t>
      </w:r>
      <w:r w:rsidRPr="004C710A">
        <w:rPr>
          <w:b w:val="0"/>
          <w:bCs/>
        </w:rPr>
        <w:t xml:space="preserve"> </w:t>
      </w:r>
      <w:r w:rsidR="00EF4035">
        <w:rPr>
          <w:b w:val="0"/>
          <w:bCs/>
        </w:rPr>
        <w:t xml:space="preserve">He is also </w:t>
      </w:r>
      <w:hyperlink r:id="rId4" w:history="1">
        <w:r w:rsidRPr="0079114F">
          <w:rPr>
            <w:rStyle w:val="Hyperlink"/>
            <w:b w:val="0"/>
            <w:bCs/>
          </w:rPr>
          <w:t xml:space="preserve">professor </w:t>
        </w:r>
        <w:r w:rsidR="00E10F1B">
          <w:rPr>
            <w:rStyle w:val="Hyperlink"/>
            <w:b w:val="0"/>
            <w:bCs/>
          </w:rPr>
          <w:t xml:space="preserve">emeritus </w:t>
        </w:r>
        <w:r w:rsidRPr="0079114F">
          <w:rPr>
            <w:rStyle w:val="Hyperlink"/>
            <w:b w:val="0"/>
            <w:bCs/>
          </w:rPr>
          <w:t>of public policy</w:t>
        </w:r>
      </w:hyperlink>
      <w:r w:rsidRPr="004C710A">
        <w:rPr>
          <w:b w:val="0"/>
          <w:bCs/>
        </w:rPr>
        <w:t xml:space="preserve"> at George Mason University’s Schar School of Policy and Government. </w:t>
      </w:r>
    </w:p>
    <w:p w14:paraId="5BC9FF30" w14:textId="77777777" w:rsidR="004C710A" w:rsidRDefault="004C710A" w:rsidP="004C710A">
      <w:pPr>
        <w:rPr>
          <w:b w:val="0"/>
          <w:bCs/>
        </w:rPr>
      </w:pPr>
    </w:p>
    <w:p w14:paraId="1CF41274" w14:textId="00D1F8BA" w:rsidR="004C710A" w:rsidRDefault="004C710A" w:rsidP="004C710A">
      <w:pPr>
        <w:rPr>
          <w:b w:val="0"/>
          <w:bCs/>
        </w:rPr>
      </w:pPr>
      <w:r w:rsidRPr="004C710A">
        <w:rPr>
          <w:b w:val="0"/>
          <w:bCs/>
        </w:rPr>
        <w:t>Hart</w:t>
      </w:r>
      <w:r w:rsidR="00EF4035">
        <w:rPr>
          <w:b w:val="0"/>
          <w:bCs/>
        </w:rPr>
        <w:t xml:space="preserve">’s research focuses on </w:t>
      </w:r>
      <w:r w:rsidR="00DA09A8" w:rsidRPr="00DA09A8">
        <w:rPr>
          <w:b w:val="0"/>
          <w:bCs/>
        </w:rPr>
        <w:t xml:space="preserve">policies that will accelerate clean energy and </w:t>
      </w:r>
      <w:proofErr w:type="spellStart"/>
      <w:r w:rsidR="00DA09A8" w:rsidRPr="00DA09A8">
        <w:rPr>
          <w:b w:val="0"/>
          <w:bCs/>
        </w:rPr>
        <w:t>climate-tech</w:t>
      </w:r>
      <w:proofErr w:type="spellEnd"/>
      <w:r w:rsidR="00DA09A8" w:rsidRPr="00DA09A8">
        <w:rPr>
          <w:b w:val="0"/>
          <w:bCs/>
        </w:rPr>
        <w:t xml:space="preserve"> innovation</w:t>
      </w:r>
      <w:r w:rsidR="00EF4035">
        <w:rPr>
          <w:b w:val="0"/>
          <w:bCs/>
        </w:rPr>
        <w:t xml:space="preserve"> and diffusion worldwide</w:t>
      </w:r>
      <w:r w:rsidR="00DA09A8">
        <w:rPr>
          <w:b w:val="0"/>
          <w:bCs/>
        </w:rPr>
        <w:t>.</w:t>
      </w:r>
      <w:r w:rsidR="00EF4035">
        <w:rPr>
          <w:b w:val="0"/>
          <w:bCs/>
        </w:rPr>
        <w:t xml:space="preserve"> He</w:t>
      </w:r>
      <w:r>
        <w:rPr>
          <w:b w:val="0"/>
          <w:bCs/>
        </w:rPr>
        <w:t xml:space="preserve"> </w:t>
      </w:r>
      <w:r w:rsidR="00304128">
        <w:rPr>
          <w:b w:val="0"/>
          <w:bCs/>
        </w:rPr>
        <w:t xml:space="preserve">co-authored </w:t>
      </w:r>
      <w:hyperlink r:id="rId5" w:history="1">
        <w:r w:rsidR="00304128" w:rsidRPr="005B6A8A">
          <w:rPr>
            <w:rStyle w:val="Hyperlink"/>
            <w:b w:val="0"/>
            <w:i/>
            <w:iCs/>
          </w:rPr>
          <w:t>Energizing America</w:t>
        </w:r>
      </w:hyperlink>
      <w:r w:rsidR="00304128" w:rsidRPr="005B6A8A">
        <w:rPr>
          <w:b w:val="0"/>
        </w:rPr>
        <w:t xml:space="preserve"> (Columbia University Center for Global Energy Policy</w:t>
      </w:r>
      <w:r w:rsidR="00304128">
        <w:rPr>
          <w:b w:val="0"/>
        </w:rPr>
        <w:t xml:space="preserve">, 2020) and </w:t>
      </w:r>
      <w:hyperlink r:id="rId6" w:tgtFrame="_self" w:history="1">
        <w:r w:rsidR="00304128" w:rsidRPr="005B6A8A">
          <w:rPr>
            <w:rStyle w:val="Hyperlink"/>
            <w:b w:val="0"/>
            <w:bCs/>
            <w:i/>
            <w:iCs/>
          </w:rPr>
          <w:t>Unlocking Energy Innovation</w:t>
        </w:r>
      </w:hyperlink>
      <w:r w:rsidR="00304128" w:rsidRPr="00304128">
        <w:rPr>
          <w:b w:val="0"/>
          <w:bCs/>
        </w:rPr>
        <w:t> (MIT Press</w:t>
      </w:r>
      <w:r w:rsidR="00304128">
        <w:rPr>
          <w:b w:val="0"/>
          <w:bCs/>
        </w:rPr>
        <w:t>, 2012</w:t>
      </w:r>
      <w:r w:rsidR="00304128" w:rsidRPr="00304128">
        <w:rPr>
          <w:b w:val="0"/>
          <w:bCs/>
        </w:rPr>
        <w:t>)</w:t>
      </w:r>
      <w:r w:rsidR="00304128">
        <w:rPr>
          <w:b w:val="0"/>
          <w:bCs/>
        </w:rPr>
        <w:t>.</w:t>
      </w:r>
      <w:r w:rsidR="00CC1938">
        <w:rPr>
          <w:b w:val="0"/>
          <w:bCs/>
        </w:rPr>
        <w:t xml:space="preserve"> He has </w:t>
      </w:r>
      <w:r w:rsidR="007F270F">
        <w:rPr>
          <w:b w:val="0"/>
          <w:bCs/>
        </w:rPr>
        <w:t>written</w:t>
      </w:r>
      <w:r w:rsidR="00CC1938">
        <w:rPr>
          <w:b w:val="0"/>
          <w:bCs/>
        </w:rPr>
        <w:t xml:space="preserve"> articles and reports on </w:t>
      </w:r>
      <w:r w:rsidR="00EF4035">
        <w:rPr>
          <w:b w:val="0"/>
          <w:bCs/>
        </w:rPr>
        <w:t>a broad array of</w:t>
      </w:r>
      <w:r w:rsidR="00CC1938">
        <w:rPr>
          <w:b w:val="0"/>
          <w:bCs/>
        </w:rPr>
        <w:t xml:space="preserve"> topics, including management of large-scale </w:t>
      </w:r>
      <w:hyperlink r:id="rId7" w:history="1">
        <w:r w:rsidR="00CC1938" w:rsidRPr="00DA09A8">
          <w:rPr>
            <w:rStyle w:val="Hyperlink"/>
            <w:b w:val="0"/>
            <w:bCs/>
          </w:rPr>
          <w:t>demonstration projects</w:t>
        </w:r>
      </w:hyperlink>
      <w:r w:rsidR="00CC1938">
        <w:rPr>
          <w:b w:val="0"/>
          <w:bCs/>
        </w:rPr>
        <w:t xml:space="preserve">, </w:t>
      </w:r>
      <w:hyperlink r:id="rId8" w:history="1">
        <w:r w:rsidR="00CC1938" w:rsidRPr="00DA09A8">
          <w:rPr>
            <w:rStyle w:val="Hyperlink"/>
            <w:b w:val="0"/>
            <w:bCs/>
          </w:rPr>
          <w:t>industrial decarbonization</w:t>
        </w:r>
      </w:hyperlink>
      <w:r w:rsidR="00CC1938">
        <w:rPr>
          <w:b w:val="0"/>
          <w:bCs/>
        </w:rPr>
        <w:t xml:space="preserve">, </w:t>
      </w:r>
      <w:hyperlink r:id="rId9" w:history="1">
        <w:r w:rsidR="00A12C54" w:rsidRPr="002F4E7D">
          <w:rPr>
            <w:rStyle w:val="Hyperlink"/>
            <w:b w:val="0"/>
            <w:bCs/>
          </w:rPr>
          <w:t>electric vehicles</w:t>
        </w:r>
      </w:hyperlink>
      <w:r w:rsidR="00A12C54">
        <w:rPr>
          <w:b w:val="0"/>
          <w:bCs/>
        </w:rPr>
        <w:t xml:space="preserve">, </w:t>
      </w:r>
      <w:hyperlink r:id="rId10" w:history="1">
        <w:r w:rsidR="00A12C54" w:rsidRPr="002F4E7D">
          <w:rPr>
            <w:rStyle w:val="Hyperlink"/>
            <w:b w:val="0"/>
            <w:bCs/>
          </w:rPr>
          <w:t>solar photovoltaics</w:t>
        </w:r>
      </w:hyperlink>
      <w:r w:rsidR="00A12C54">
        <w:rPr>
          <w:b w:val="0"/>
          <w:bCs/>
        </w:rPr>
        <w:t xml:space="preserve">, </w:t>
      </w:r>
      <w:hyperlink r:id="rId11" w:history="1">
        <w:r w:rsidR="00EF4035" w:rsidRPr="00B66415">
          <w:rPr>
            <w:rStyle w:val="Hyperlink"/>
            <w:b w:val="0"/>
            <w:bCs/>
          </w:rPr>
          <w:t>carbon border adjustments</w:t>
        </w:r>
      </w:hyperlink>
      <w:r w:rsidR="00EF4035">
        <w:rPr>
          <w:b w:val="0"/>
          <w:bCs/>
        </w:rPr>
        <w:t xml:space="preserve">, </w:t>
      </w:r>
      <w:r w:rsidR="00CC1938">
        <w:rPr>
          <w:b w:val="0"/>
          <w:bCs/>
        </w:rPr>
        <w:t xml:space="preserve">and </w:t>
      </w:r>
      <w:hyperlink r:id="rId12" w:history="1">
        <w:r w:rsidR="00CC1938" w:rsidRPr="0079114F">
          <w:rPr>
            <w:rStyle w:val="Hyperlink"/>
            <w:b w:val="0"/>
            <w:bCs/>
          </w:rPr>
          <w:t xml:space="preserve">international </w:t>
        </w:r>
        <w:r w:rsidR="00EF4035" w:rsidRPr="0079114F">
          <w:rPr>
            <w:rStyle w:val="Hyperlink"/>
            <w:b w:val="0"/>
            <w:bCs/>
          </w:rPr>
          <w:t xml:space="preserve">R&amp;D </w:t>
        </w:r>
        <w:r w:rsidR="00CC1938" w:rsidRPr="0079114F">
          <w:rPr>
            <w:rStyle w:val="Hyperlink"/>
            <w:b w:val="0"/>
            <w:bCs/>
          </w:rPr>
          <w:t>cooperation</w:t>
        </w:r>
      </w:hyperlink>
      <w:r w:rsidR="00CC1938">
        <w:rPr>
          <w:b w:val="0"/>
          <w:bCs/>
        </w:rPr>
        <w:t>.</w:t>
      </w:r>
      <w:r w:rsidR="007F270F">
        <w:rPr>
          <w:b w:val="0"/>
          <w:bCs/>
        </w:rPr>
        <w:t xml:space="preserve"> </w:t>
      </w:r>
      <w:r w:rsidR="00DA09A8" w:rsidRPr="00DA09A8">
        <w:rPr>
          <w:b w:val="0"/>
          <w:bCs/>
        </w:rPr>
        <w:t>H</w:t>
      </w:r>
      <w:r w:rsidR="00B66415">
        <w:rPr>
          <w:b w:val="0"/>
          <w:bCs/>
        </w:rPr>
        <w:t>art’</w:t>
      </w:r>
      <w:r w:rsidR="00DA09A8" w:rsidRPr="00DA09A8">
        <w:rPr>
          <w:b w:val="0"/>
          <w:bCs/>
        </w:rPr>
        <w:t xml:space="preserve">s work contributed to the </w:t>
      </w:r>
      <w:hyperlink r:id="rId13" w:history="1">
        <w:r w:rsidR="00DA09A8" w:rsidRPr="002F4E7D">
          <w:rPr>
            <w:rStyle w:val="Hyperlink"/>
            <w:b w:val="0"/>
            <w:bCs/>
          </w:rPr>
          <w:t>expansion</w:t>
        </w:r>
      </w:hyperlink>
      <w:r w:rsidR="00DA09A8" w:rsidRPr="00DA09A8">
        <w:rPr>
          <w:b w:val="0"/>
          <w:bCs/>
        </w:rPr>
        <w:t xml:space="preserve"> of the federal energy R&amp;D budget, </w:t>
      </w:r>
      <w:r w:rsidR="007F270F">
        <w:rPr>
          <w:b w:val="0"/>
          <w:bCs/>
        </w:rPr>
        <w:t xml:space="preserve">the establishment of the </w:t>
      </w:r>
      <w:r w:rsidR="00A12C54">
        <w:rPr>
          <w:b w:val="0"/>
          <w:bCs/>
        </w:rPr>
        <w:t xml:space="preserve">U.S. Department of Energy’s </w:t>
      </w:r>
      <w:hyperlink r:id="rId14" w:history="1">
        <w:r w:rsidR="007F270F" w:rsidRPr="002F4E7D">
          <w:rPr>
            <w:rStyle w:val="Hyperlink"/>
            <w:b w:val="0"/>
            <w:bCs/>
          </w:rPr>
          <w:t>Office of Clean Energy Demonstrations</w:t>
        </w:r>
      </w:hyperlink>
      <w:r w:rsidR="007F270F">
        <w:rPr>
          <w:b w:val="0"/>
          <w:bCs/>
        </w:rPr>
        <w:t xml:space="preserve"> and the </w:t>
      </w:r>
      <w:r w:rsidR="00DA09A8">
        <w:rPr>
          <w:b w:val="0"/>
          <w:bCs/>
        </w:rPr>
        <w:t xml:space="preserve">creation </w:t>
      </w:r>
      <w:r w:rsidR="007F270F">
        <w:rPr>
          <w:b w:val="0"/>
          <w:bCs/>
        </w:rPr>
        <w:t xml:space="preserve">of the </w:t>
      </w:r>
      <w:hyperlink r:id="rId15" w:history="1">
        <w:r w:rsidR="007F270F" w:rsidRPr="002F4E7D">
          <w:rPr>
            <w:rStyle w:val="Hyperlink"/>
            <w:b w:val="0"/>
            <w:bCs/>
          </w:rPr>
          <w:t>Foundation for Energy Security and Innovation</w:t>
        </w:r>
      </w:hyperlink>
      <w:r w:rsidR="007F270F">
        <w:rPr>
          <w:b w:val="0"/>
          <w:bCs/>
        </w:rPr>
        <w:t>.</w:t>
      </w:r>
      <w:r w:rsidR="00CC1938">
        <w:rPr>
          <w:b w:val="0"/>
          <w:bCs/>
        </w:rPr>
        <w:t xml:space="preserve"> </w:t>
      </w:r>
    </w:p>
    <w:p w14:paraId="1DB65D7B" w14:textId="77777777" w:rsidR="00A12C54" w:rsidRDefault="00A12C54" w:rsidP="00A12C54">
      <w:pPr>
        <w:rPr>
          <w:b w:val="0"/>
          <w:bCs/>
        </w:rPr>
      </w:pPr>
    </w:p>
    <w:p w14:paraId="782CFFD6" w14:textId="798B913F" w:rsidR="00A12C54" w:rsidRPr="00304128" w:rsidRDefault="00A12C54" w:rsidP="00A12C54">
      <w:pPr>
        <w:rPr>
          <w:b w:val="0"/>
          <w:bCs/>
        </w:rPr>
      </w:pPr>
      <w:r>
        <w:rPr>
          <w:b w:val="0"/>
          <w:bCs/>
        </w:rPr>
        <w:t xml:space="preserve">Hart </w:t>
      </w:r>
      <w:r w:rsidRPr="00304128">
        <w:rPr>
          <w:b w:val="0"/>
          <w:bCs/>
        </w:rPr>
        <w:t xml:space="preserve">served as assistant director for innovation policy at the White House Office of Science and Technology Policy, </w:t>
      </w:r>
      <w:r>
        <w:rPr>
          <w:b w:val="0"/>
          <w:bCs/>
        </w:rPr>
        <w:t xml:space="preserve">focusing on </w:t>
      </w:r>
      <w:r w:rsidRPr="00304128">
        <w:rPr>
          <w:b w:val="0"/>
          <w:bCs/>
        </w:rPr>
        <w:t>advanced manufacturing issues</w:t>
      </w:r>
      <w:r>
        <w:rPr>
          <w:b w:val="0"/>
          <w:bCs/>
        </w:rPr>
        <w:t>, in 2011-2012, and as senior associate dean of the Schar School in 2013-2015</w:t>
      </w:r>
      <w:r w:rsidRPr="00304128">
        <w:rPr>
          <w:b w:val="0"/>
          <w:bCs/>
        </w:rPr>
        <w:t xml:space="preserve">. </w:t>
      </w:r>
      <w:r w:rsidR="0079114F">
        <w:rPr>
          <w:b w:val="0"/>
          <w:bCs/>
        </w:rPr>
        <w:t xml:space="preserve">He </w:t>
      </w:r>
      <w:r w:rsidR="00C94D0A">
        <w:rPr>
          <w:b w:val="0"/>
          <w:bCs/>
        </w:rPr>
        <w:t xml:space="preserve">has </w:t>
      </w:r>
      <w:r w:rsidR="0079114F">
        <w:rPr>
          <w:b w:val="0"/>
          <w:bCs/>
        </w:rPr>
        <w:t>collaborate</w:t>
      </w:r>
      <w:r w:rsidR="00C94D0A">
        <w:rPr>
          <w:b w:val="0"/>
          <w:bCs/>
        </w:rPr>
        <w:t>d</w:t>
      </w:r>
      <w:r w:rsidR="0079114F">
        <w:rPr>
          <w:b w:val="0"/>
          <w:bCs/>
        </w:rPr>
        <w:t xml:space="preserve"> with </w:t>
      </w:r>
      <w:r w:rsidR="00C94D0A">
        <w:rPr>
          <w:b w:val="0"/>
          <w:bCs/>
        </w:rPr>
        <w:t xml:space="preserve">many </w:t>
      </w:r>
      <w:r w:rsidR="0079114F">
        <w:rPr>
          <w:b w:val="0"/>
          <w:bCs/>
        </w:rPr>
        <w:t xml:space="preserve">non-partisan and bipartisan organizations to develop and advance policies, including as </w:t>
      </w:r>
      <w:r w:rsidR="00EF4035">
        <w:rPr>
          <w:b w:val="0"/>
          <w:bCs/>
        </w:rPr>
        <w:t xml:space="preserve">director of the </w:t>
      </w:r>
      <w:r w:rsidR="00EF4035" w:rsidRPr="00304128">
        <w:rPr>
          <w:b w:val="0"/>
          <w:bCs/>
        </w:rPr>
        <w:t>Center for Clean Energy Innovation</w:t>
      </w:r>
      <w:r w:rsidR="00EF4035">
        <w:rPr>
          <w:b w:val="0"/>
          <w:bCs/>
        </w:rPr>
        <w:t xml:space="preserve"> at the </w:t>
      </w:r>
      <w:r w:rsidR="00EF4035" w:rsidRPr="0079114F">
        <w:rPr>
          <w:b w:val="0"/>
          <w:bCs/>
        </w:rPr>
        <w:t>Information Technology and Innovation Foundation</w:t>
      </w:r>
      <w:r w:rsidR="00EF4035">
        <w:rPr>
          <w:b w:val="0"/>
          <w:bCs/>
        </w:rPr>
        <w:t xml:space="preserve"> from 2016 to 2022.</w:t>
      </w:r>
      <w:r w:rsidR="0079114F">
        <w:rPr>
          <w:b w:val="0"/>
          <w:bCs/>
        </w:rPr>
        <w:t xml:space="preserve"> </w:t>
      </w:r>
      <w:r w:rsidR="00EF4035">
        <w:rPr>
          <w:b w:val="0"/>
          <w:bCs/>
        </w:rPr>
        <w:t xml:space="preserve">Hart </w:t>
      </w:r>
      <w:r w:rsidR="00EF4035" w:rsidRPr="004C710A">
        <w:rPr>
          <w:b w:val="0"/>
          <w:bCs/>
        </w:rPr>
        <w:t xml:space="preserve">was named a </w:t>
      </w:r>
      <w:r w:rsidR="00EF4035">
        <w:rPr>
          <w:b w:val="0"/>
          <w:bCs/>
        </w:rPr>
        <w:t>l</w:t>
      </w:r>
      <w:r w:rsidR="00EF4035" w:rsidRPr="004C710A">
        <w:rPr>
          <w:b w:val="0"/>
          <w:bCs/>
        </w:rPr>
        <w:t>ifetime Fellow of the A</w:t>
      </w:r>
      <w:r w:rsidR="00EF4035">
        <w:rPr>
          <w:b w:val="0"/>
          <w:bCs/>
        </w:rPr>
        <w:t xml:space="preserve">merican Association for the Advancement of Science, the </w:t>
      </w:r>
      <w:r w:rsidR="00EF4035" w:rsidRPr="004C710A">
        <w:rPr>
          <w:b w:val="0"/>
          <w:bCs/>
        </w:rPr>
        <w:t>world's largest multidisciplinary scientific society</w:t>
      </w:r>
      <w:r w:rsidR="00EF4035">
        <w:rPr>
          <w:b w:val="0"/>
          <w:bCs/>
        </w:rPr>
        <w:t>, in 2023</w:t>
      </w:r>
      <w:r w:rsidR="00EF4035" w:rsidRPr="004C710A">
        <w:rPr>
          <w:b w:val="0"/>
          <w:bCs/>
        </w:rPr>
        <w:t>.</w:t>
      </w:r>
    </w:p>
    <w:p w14:paraId="308CA55C" w14:textId="77777777" w:rsidR="004C710A" w:rsidRDefault="004C710A" w:rsidP="004C710A">
      <w:pPr>
        <w:rPr>
          <w:b w:val="0"/>
          <w:bCs/>
        </w:rPr>
      </w:pPr>
    </w:p>
    <w:p w14:paraId="74B0BCFA" w14:textId="416154A4" w:rsidR="004C710A" w:rsidRDefault="0079114F" w:rsidP="004C710A">
      <w:pPr>
        <w:rPr>
          <w:b w:val="0"/>
          <w:bCs/>
        </w:rPr>
      </w:pPr>
      <w:r>
        <w:rPr>
          <w:b w:val="0"/>
          <w:bCs/>
        </w:rPr>
        <w:t xml:space="preserve">In addition to energy and climate innovation, </w:t>
      </w:r>
      <w:r w:rsidR="004C710A">
        <w:rPr>
          <w:b w:val="0"/>
          <w:bCs/>
        </w:rPr>
        <w:t>Hart</w:t>
      </w:r>
      <w:r>
        <w:rPr>
          <w:b w:val="0"/>
          <w:bCs/>
        </w:rPr>
        <w:t xml:space="preserve"> has written on high-skill </w:t>
      </w:r>
      <w:r w:rsidR="004C710A">
        <w:rPr>
          <w:b w:val="0"/>
          <w:bCs/>
        </w:rPr>
        <w:t>migration, business-government relations, interest groups, entrepreneurship, and economic competitiveness. H</w:t>
      </w:r>
      <w:r w:rsidR="004C710A" w:rsidRPr="004B23D4">
        <w:rPr>
          <w:b w:val="0"/>
          <w:bCs/>
        </w:rPr>
        <w:t>is</w:t>
      </w:r>
      <w:r w:rsidR="004C710A" w:rsidRPr="00304128">
        <w:rPr>
          <w:b w:val="0"/>
          <w:bCs/>
        </w:rPr>
        <w:t xml:space="preserve"> other books include </w:t>
      </w:r>
      <w:r w:rsidR="004C710A" w:rsidRPr="00304128">
        <w:rPr>
          <w:b w:val="0"/>
          <w:bCs/>
          <w:i/>
          <w:iCs/>
        </w:rPr>
        <w:t>The Emergence of Entrepreneurship Policy</w:t>
      </w:r>
      <w:r w:rsidR="004C710A" w:rsidRPr="00304128">
        <w:rPr>
          <w:b w:val="0"/>
          <w:bCs/>
        </w:rPr>
        <w:t> (Cambridge University Press), and </w:t>
      </w:r>
      <w:r w:rsidR="004C710A" w:rsidRPr="00304128">
        <w:rPr>
          <w:b w:val="0"/>
          <w:bCs/>
          <w:i/>
          <w:iCs/>
        </w:rPr>
        <w:t>Forged Consensus: Science, Technology, and Economic Policy in the U.S., 1929-1953</w:t>
      </w:r>
      <w:r w:rsidR="004C710A" w:rsidRPr="00304128">
        <w:rPr>
          <w:b w:val="0"/>
          <w:bCs/>
        </w:rPr>
        <w:t xml:space="preserve"> (Princeton University Press).  He earned </w:t>
      </w:r>
      <w:r>
        <w:rPr>
          <w:b w:val="0"/>
          <w:bCs/>
        </w:rPr>
        <w:t xml:space="preserve">a </w:t>
      </w:r>
      <w:r w:rsidR="004C710A" w:rsidRPr="00304128">
        <w:rPr>
          <w:b w:val="0"/>
          <w:bCs/>
        </w:rPr>
        <w:t>Ph.D. in political science from MIT</w:t>
      </w:r>
      <w:r>
        <w:rPr>
          <w:b w:val="0"/>
          <w:bCs/>
        </w:rPr>
        <w:t xml:space="preserve"> and a BA in the science in society program from Wesleyan University</w:t>
      </w:r>
      <w:r w:rsidR="004C710A">
        <w:rPr>
          <w:b w:val="0"/>
          <w:bCs/>
        </w:rPr>
        <w:t>.</w:t>
      </w:r>
    </w:p>
    <w:p w14:paraId="75A657A4" w14:textId="77777777" w:rsidR="00304128" w:rsidRPr="00304128" w:rsidRDefault="00304128">
      <w:pPr>
        <w:rPr>
          <w:b w:val="0"/>
          <w:bCs/>
        </w:rPr>
      </w:pPr>
    </w:p>
    <w:sectPr w:rsidR="00304128" w:rsidRPr="00304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28"/>
    <w:rsid w:val="000B2B80"/>
    <w:rsid w:val="0029395A"/>
    <w:rsid w:val="002C77B0"/>
    <w:rsid w:val="002F4E7D"/>
    <w:rsid w:val="00304128"/>
    <w:rsid w:val="00395E68"/>
    <w:rsid w:val="003A5579"/>
    <w:rsid w:val="004021B5"/>
    <w:rsid w:val="00421115"/>
    <w:rsid w:val="004B23D4"/>
    <w:rsid w:val="004C710A"/>
    <w:rsid w:val="005B6A8A"/>
    <w:rsid w:val="005C003C"/>
    <w:rsid w:val="005C4EA5"/>
    <w:rsid w:val="0063341E"/>
    <w:rsid w:val="00660456"/>
    <w:rsid w:val="006F116F"/>
    <w:rsid w:val="00772B21"/>
    <w:rsid w:val="0079114F"/>
    <w:rsid w:val="007F270F"/>
    <w:rsid w:val="00A12C54"/>
    <w:rsid w:val="00B51BD4"/>
    <w:rsid w:val="00B66415"/>
    <w:rsid w:val="00BC0780"/>
    <w:rsid w:val="00C94D0A"/>
    <w:rsid w:val="00CC1938"/>
    <w:rsid w:val="00DA09A8"/>
    <w:rsid w:val="00E0365F"/>
    <w:rsid w:val="00E10F1B"/>
    <w:rsid w:val="00EF17AC"/>
    <w:rsid w:val="00E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BCDD"/>
  <w15:chartTrackingRefBased/>
  <w15:docId w15:val="{C12765BE-B911-4813-960A-1B1538F6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1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f.org/publications/2021/03/08/building-back-cleaner-industrial-decarbonization-demonstration-projects/" TargetMode="External"/><Relationship Id="rId13" Type="http://schemas.openxmlformats.org/officeDocument/2006/relationships/hyperlink" Target="https://www2.itif.org/2020-energizing-america-exec-summar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if.org/publications/2020/05/18/more-and-better-building-and-managing-federal-energy-demonstration-project/" TargetMode="External"/><Relationship Id="rId12" Type="http://schemas.openxmlformats.org/officeDocument/2006/relationships/hyperlink" Target="https://www.nature.com/articles/s41560-022-01113-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tpress.mit.edu/books/unlocking-energy-innovation" TargetMode="External"/><Relationship Id="rId11" Type="http://schemas.openxmlformats.org/officeDocument/2006/relationships/hyperlink" Target="https://d1bcsfjk95uj19.cloudfront.net/sites/default/files/2021-cbam-unworkable-solution.pdf" TargetMode="External"/><Relationship Id="rId5" Type="http://schemas.openxmlformats.org/officeDocument/2006/relationships/hyperlink" Target="https://itif.org/publications/2020/09/15/energizing-america-roadmap-launch-national-energy-innovation-mission/" TargetMode="External"/><Relationship Id="rId15" Type="http://schemas.openxmlformats.org/officeDocument/2006/relationships/hyperlink" Target="https://itif.org/publications/2020/05/11/mind-gap-design-new-energy-technology-commercialization-foundation/" TargetMode="External"/><Relationship Id="rId10" Type="http://schemas.openxmlformats.org/officeDocument/2006/relationships/hyperlink" Target="https://itif.org/publications/2020/10/05/impact-chinas-production-surge-innovation-global-solar-photovoltaics/" TargetMode="External"/><Relationship Id="rId4" Type="http://schemas.openxmlformats.org/officeDocument/2006/relationships/hyperlink" Target="https://davidhart.gmu.edu/" TargetMode="External"/><Relationship Id="rId9" Type="http://schemas.openxmlformats.org/officeDocument/2006/relationships/hyperlink" Target="https://itif.org/publications/2020/11/13/time-serious-us-electric-vehicle-manufacturing-strategy/" TargetMode="External"/><Relationship Id="rId14" Type="http://schemas.openxmlformats.org/officeDocument/2006/relationships/hyperlink" Target="https://itif.org/publications/2020/05/18/more-and-better-building-and-managing-federal-energy-demonstration-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Hart</dc:creator>
  <cp:keywords/>
  <dc:description/>
  <cp:lastModifiedBy>David M Hart</cp:lastModifiedBy>
  <cp:revision>2</cp:revision>
  <dcterms:created xsi:type="dcterms:W3CDTF">2025-01-24T20:20:00Z</dcterms:created>
  <dcterms:modified xsi:type="dcterms:W3CDTF">2025-01-24T20:20:00Z</dcterms:modified>
</cp:coreProperties>
</file>